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E646" w14:textId="77777777" w:rsidR="000D39B0" w:rsidRDefault="000D39B0"/>
    <w:p w14:paraId="21FDB1DA" w14:textId="77777777" w:rsidR="000D39B0" w:rsidRDefault="000D39B0"/>
    <w:p w14:paraId="43F3BA51" w14:textId="77777777" w:rsidR="000D39B0" w:rsidRDefault="000D39B0"/>
    <w:p w14:paraId="3998D32D" w14:textId="77777777" w:rsidR="000D39B0" w:rsidRDefault="000D39B0"/>
    <w:p w14:paraId="54785B3F" w14:textId="77777777" w:rsidR="000D39B0" w:rsidRDefault="000D39B0"/>
    <w:p w14:paraId="53B84892" w14:textId="77777777" w:rsidR="000D39B0" w:rsidRDefault="000D39B0"/>
    <w:p w14:paraId="1ECDA896" w14:textId="77777777" w:rsidR="000D39B0" w:rsidRDefault="000D39B0"/>
    <w:p w14:paraId="0DCBE9E3" w14:textId="77777777" w:rsidR="000D39B0" w:rsidRDefault="000D39B0"/>
    <w:p w14:paraId="2E0CD633" w14:textId="77777777" w:rsidR="00EF0652" w:rsidRDefault="00EF0652" w:rsidP="00EF0652">
      <w:pPr>
        <w:pStyle w:val="Sinespaciado"/>
        <w:rPr>
          <w:b/>
          <w:bCs/>
          <w:sz w:val="20"/>
          <w:szCs w:val="20"/>
        </w:rPr>
      </w:pPr>
    </w:p>
    <w:p w14:paraId="473060E2" w14:textId="77777777" w:rsidR="00EF0652" w:rsidRDefault="00EF0652" w:rsidP="00EF0652">
      <w:pPr>
        <w:pStyle w:val="Sinespaciado"/>
        <w:rPr>
          <w:b/>
          <w:bCs/>
          <w:sz w:val="20"/>
          <w:szCs w:val="20"/>
        </w:rPr>
      </w:pPr>
    </w:p>
    <w:p w14:paraId="254034F5" w14:textId="77777777" w:rsidR="00EF0652" w:rsidRDefault="00EF0652" w:rsidP="00EF0652">
      <w:pPr>
        <w:pStyle w:val="Sinespaciado"/>
        <w:rPr>
          <w:b/>
          <w:bCs/>
          <w:sz w:val="20"/>
          <w:szCs w:val="20"/>
        </w:rPr>
      </w:pPr>
    </w:p>
    <w:p w14:paraId="48CE7A7A" w14:textId="77777777" w:rsidR="00EF0652" w:rsidRDefault="00EF0652" w:rsidP="00EF0652">
      <w:pPr>
        <w:pStyle w:val="Sinespaciado"/>
        <w:rPr>
          <w:b/>
          <w:bCs/>
          <w:sz w:val="20"/>
          <w:szCs w:val="20"/>
        </w:rPr>
      </w:pPr>
    </w:p>
    <w:p w14:paraId="3610E9E2" w14:textId="77777777" w:rsidR="00EF0652" w:rsidRDefault="00EF0652" w:rsidP="00EF0652">
      <w:pPr>
        <w:pStyle w:val="Sinespaciado"/>
        <w:rPr>
          <w:b/>
          <w:bCs/>
          <w:sz w:val="20"/>
          <w:szCs w:val="20"/>
        </w:rPr>
      </w:pPr>
    </w:p>
    <w:p w14:paraId="12523185" w14:textId="343D7DD3" w:rsidR="00C331E4" w:rsidRPr="00EF0652" w:rsidRDefault="000D39B0" w:rsidP="00EF0652">
      <w:pPr>
        <w:pStyle w:val="Sinespaciado"/>
        <w:rPr>
          <w:b/>
          <w:bCs/>
          <w:sz w:val="20"/>
          <w:szCs w:val="20"/>
          <w:lang w:val="en-US"/>
        </w:rPr>
      </w:pPr>
      <w:r w:rsidRPr="00EF0652">
        <w:rPr>
          <w:b/>
          <w:bCs/>
          <w:noProof/>
          <w:sz w:val="20"/>
          <w:szCs w:val="20"/>
        </w:rPr>
        <w:drawing>
          <wp:anchor distT="0" distB="0" distL="114300" distR="114300" simplePos="0" relativeHeight="251658240" behindDoc="0" locked="0" layoutInCell="1" allowOverlap="1" wp14:anchorId="2A47990F" wp14:editId="260BA4F9">
            <wp:simplePos x="0" y="0"/>
            <wp:positionH relativeFrom="margin">
              <wp:align>center</wp:align>
            </wp:positionH>
            <wp:positionV relativeFrom="margin">
              <wp:align>top</wp:align>
            </wp:positionV>
            <wp:extent cx="2464905" cy="1580239"/>
            <wp:effectExtent l="0" t="0" r="0" b="1270"/>
            <wp:wrapSquare wrapText="bothSides"/>
            <wp:docPr id="1"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4905" cy="1580239"/>
                    </a:xfrm>
                    <a:prstGeom prst="rect">
                      <a:avLst/>
                    </a:prstGeom>
                  </pic:spPr>
                </pic:pic>
              </a:graphicData>
            </a:graphic>
            <wp14:sizeRelH relativeFrom="page">
              <wp14:pctWidth>0</wp14:pctWidth>
            </wp14:sizeRelH>
            <wp14:sizeRelV relativeFrom="page">
              <wp14:pctHeight>0</wp14:pctHeight>
            </wp14:sizeRelV>
          </wp:anchor>
        </w:drawing>
      </w:r>
      <w:r w:rsidR="00097451" w:rsidRPr="00EF0652">
        <w:rPr>
          <w:b/>
          <w:bCs/>
          <w:sz w:val="20"/>
          <w:szCs w:val="20"/>
          <w:lang w:val="en-US"/>
        </w:rPr>
        <w:t>Full name:</w:t>
      </w:r>
    </w:p>
    <w:p w14:paraId="2D7A022E" w14:textId="18DA94D1" w:rsidR="00EF0652" w:rsidRPr="00EF0652" w:rsidRDefault="00EF0652" w:rsidP="00EF0652">
      <w:pPr>
        <w:pStyle w:val="Sinespaciado"/>
        <w:rPr>
          <w:b/>
          <w:bCs/>
          <w:sz w:val="20"/>
          <w:szCs w:val="20"/>
          <w:lang w:val="en-US"/>
        </w:rPr>
      </w:pPr>
      <w:r w:rsidRPr="00EF0652">
        <w:rPr>
          <w:b/>
          <w:bCs/>
          <w:sz w:val="20"/>
          <w:szCs w:val="20"/>
          <w:lang w:val="en-US"/>
        </w:rPr>
        <w:t xml:space="preserve">CSWS Online Course Date: </w:t>
      </w:r>
    </w:p>
    <w:p w14:paraId="148BDA57" w14:textId="5443E8DC" w:rsidR="00EF0652" w:rsidRPr="00EF0652" w:rsidRDefault="00EF0652" w:rsidP="00EF0652">
      <w:pPr>
        <w:pStyle w:val="Sinespaciado"/>
        <w:rPr>
          <w:b/>
          <w:bCs/>
          <w:sz w:val="20"/>
          <w:szCs w:val="20"/>
          <w:lang w:val="en-US"/>
        </w:rPr>
      </w:pPr>
    </w:p>
    <w:p w14:paraId="4C493509" w14:textId="35CEFFCB" w:rsidR="00EF0652" w:rsidRDefault="00EF0652" w:rsidP="00EF0652">
      <w:pPr>
        <w:pStyle w:val="Sinespaciado"/>
        <w:rPr>
          <w:b/>
          <w:bCs/>
          <w:sz w:val="20"/>
          <w:szCs w:val="20"/>
          <w:lang w:val="en-US"/>
        </w:rPr>
      </w:pPr>
    </w:p>
    <w:p w14:paraId="2F9E5AAF" w14:textId="77777777" w:rsidR="00E735F8" w:rsidRPr="00E735F8" w:rsidRDefault="00E735F8" w:rsidP="00E735F8">
      <w:pPr>
        <w:jc w:val="both"/>
      </w:pPr>
      <w:r w:rsidRPr="00E735F8">
        <w:rPr>
          <w:rFonts w:cstheme="minorHAnsi"/>
          <w:b/>
          <w:bCs/>
        </w:rPr>
        <w:t>Innovation vs Tradition: The Future of Sherry Wines</w:t>
      </w:r>
    </w:p>
    <w:p w14:paraId="6909B96C" w14:textId="77777777" w:rsidR="00E735F8" w:rsidRPr="00E735F8" w:rsidRDefault="00E735F8" w:rsidP="00E735F8">
      <w:pPr>
        <w:rPr>
          <w:rFonts w:cstheme="minorHAnsi"/>
          <w:sz w:val="20"/>
          <w:szCs w:val="20"/>
        </w:rPr>
      </w:pPr>
      <w:r w:rsidRPr="00E735F8">
        <w:rPr>
          <w:rFonts w:cstheme="minorHAnsi"/>
          <w:sz w:val="20"/>
          <w:szCs w:val="20"/>
        </w:rPr>
        <w:t>Sherry is deeply rooted in centuries of tradition, yet innovation is reshaping the future of the wine world. In your view, how can the sherry industry balance tradition with innovation to stay relevant? Should new styles, aging methods, marketing strategies, or collaborations be encouraged — or would they risk diluting the essence of Jerez? Discuss your perspective with specific examples.</w:t>
      </w:r>
    </w:p>
    <w:p w14:paraId="6137E789" w14:textId="77777777" w:rsidR="003F023E" w:rsidRPr="00EF0652" w:rsidRDefault="003F023E" w:rsidP="00EF0652">
      <w:pPr>
        <w:pStyle w:val="Sinespaciado"/>
        <w:rPr>
          <w:b/>
          <w:bCs/>
          <w:sz w:val="20"/>
          <w:szCs w:val="20"/>
          <w:lang w:val="en-US"/>
        </w:rPr>
      </w:pPr>
    </w:p>
    <w:p w14:paraId="3E1674F5" w14:textId="0392E82A" w:rsidR="00097451" w:rsidRDefault="00C16085">
      <w:r>
        <w:t>-</w:t>
      </w:r>
    </w:p>
    <w:p w14:paraId="702CD922" w14:textId="77777777" w:rsidR="00C16085" w:rsidRDefault="00C16085"/>
    <w:p w14:paraId="553E663C" w14:textId="77777777" w:rsidR="00BE4FA5" w:rsidRDefault="00BE4FA5" w:rsidP="00BE4FA5">
      <w:pPr>
        <w:rPr>
          <w:sz w:val="20"/>
          <w:szCs w:val="20"/>
        </w:rPr>
      </w:pPr>
      <w:r>
        <w:rPr>
          <w:sz w:val="20"/>
          <w:szCs w:val="20"/>
        </w:rPr>
        <w:t>(Insert your text and/ or images here)</w:t>
      </w:r>
    </w:p>
    <w:p w14:paraId="3744F7BE" w14:textId="6BE0F5A9" w:rsidR="00F61239" w:rsidRDefault="00F61239"/>
    <w:p w14:paraId="303D32BB" w14:textId="36CFFDC9" w:rsidR="00F61239" w:rsidRDefault="00F61239"/>
    <w:p w14:paraId="6447D74B" w14:textId="331B38D4" w:rsidR="00F61239" w:rsidRDefault="00F61239"/>
    <w:p w14:paraId="365FFC07" w14:textId="1CE3ACD8" w:rsidR="00F61239" w:rsidRDefault="00F61239"/>
    <w:p w14:paraId="656A8B9F" w14:textId="437B3298" w:rsidR="00C16085" w:rsidRDefault="00C16085"/>
    <w:p w14:paraId="6850D745" w14:textId="005F5B0C" w:rsidR="00C16085" w:rsidRDefault="00C16085"/>
    <w:p w14:paraId="65347AD4" w14:textId="2958FBF2" w:rsidR="00C16085" w:rsidRDefault="00C16085"/>
    <w:p w14:paraId="55C64E7A" w14:textId="33BD76D0" w:rsidR="00C16085" w:rsidRDefault="00C16085"/>
    <w:p w14:paraId="0683D0E6" w14:textId="09F1B809" w:rsidR="00C16085" w:rsidRDefault="00C16085"/>
    <w:p w14:paraId="192DF8C1" w14:textId="13ACC288" w:rsidR="00C16085" w:rsidRDefault="00C16085"/>
    <w:p w14:paraId="65AF9AA5" w14:textId="1CCC9179" w:rsidR="00C16085" w:rsidRDefault="00C16085"/>
    <w:p w14:paraId="6EF58727" w14:textId="5C4EC5D9" w:rsidR="00C16085" w:rsidRDefault="00C16085"/>
    <w:p w14:paraId="5508F836" w14:textId="54271C6A" w:rsidR="00C16085" w:rsidRDefault="00C16085"/>
    <w:p w14:paraId="7B79DE74" w14:textId="0D580114" w:rsidR="00C16085" w:rsidRDefault="00C16085"/>
    <w:p w14:paraId="042E1657" w14:textId="771BB250" w:rsidR="00C16085" w:rsidRDefault="00C16085"/>
    <w:p w14:paraId="7C94956E" w14:textId="77777777" w:rsidR="00C16085" w:rsidRDefault="00C16085"/>
    <w:p w14:paraId="0DCC9848" w14:textId="7CFAC3DD" w:rsidR="00F61239" w:rsidRDefault="00F61239"/>
    <w:p w14:paraId="3B3900F4" w14:textId="14E65A4C" w:rsidR="00F61239" w:rsidRDefault="00F61239"/>
    <w:p w14:paraId="6422DE4A" w14:textId="28B69E11" w:rsidR="00F61239" w:rsidRDefault="00F61239"/>
    <w:p w14:paraId="3AEA1763" w14:textId="550DCB80" w:rsidR="00926EAF" w:rsidRPr="00474A78" w:rsidRDefault="00926EAF" w:rsidP="00474A78">
      <w:pPr>
        <w:jc w:val="both"/>
        <w:rPr>
          <w:i/>
          <w:iCs/>
          <w:sz w:val="16"/>
          <w:szCs w:val="16"/>
        </w:rPr>
      </w:pPr>
      <w:r w:rsidRPr="00474A78">
        <w:rPr>
          <w:i/>
          <w:iCs/>
          <w:sz w:val="16"/>
          <w:szCs w:val="16"/>
        </w:rPr>
        <w:t xml:space="preserve">In compliance with the current EU standards for PROTECTING PRIVACY AND PERSONAL DATA, we are hereby advising that your personal and </w:t>
      </w:r>
      <w:r w:rsidR="007C59BC" w:rsidRPr="00474A78">
        <w:rPr>
          <w:i/>
          <w:iCs/>
          <w:sz w:val="16"/>
          <w:szCs w:val="16"/>
        </w:rPr>
        <w:t>intellectual</w:t>
      </w:r>
      <w:r w:rsidRPr="00474A78">
        <w:rPr>
          <w:i/>
          <w:iCs/>
          <w:sz w:val="16"/>
          <w:szCs w:val="16"/>
        </w:rPr>
        <w:t xml:space="preserve"> data related to this competition will be managed by Emilio Lustau S.A. for administrative or marketing purposes while </w:t>
      </w:r>
      <w:r w:rsidRPr="00474A78">
        <w:rPr>
          <w:i/>
          <w:iCs/>
          <w:sz w:val="16"/>
          <w:szCs w:val="16"/>
        </w:rPr>
        <w:lastRenderedPageBreak/>
        <w:t>executing this education program, and that when</w:t>
      </w:r>
      <w:r w:rsidR="00474A78" w:rsidRPr="00474A78">
        <w:rPr>
          <w:i/>
          <w:iCs/>
          <w:sz w:val="16"/>
          <w:szCs w:val="16"/>
        </w:rPr>
        <w:t xml:space="preserve"> </w:t>
      </w:r>
      <w:r w:rsidRPr="00474A78">
        <w:rPr>
          <w:i/>
          <w:iCs/>
          <w:sz w:val="16"/>
          <w:szCs w:val="16"/>
        </w:rPr>
        <w:t>marking the option below you accept receiving commercial information from us for an indefinite period of</w:t>
      </w:r>
      <w:r w:rsidR="00474A78" w:rsidRPr="00474A78">
        <w:rPr>
          <w:i/>
          <w:iCs/>
          <w:sz w:val="16"/>
          <w:szCs w:val="16"/>
        </w:rPr>
        <w:t xml:space="preserve"> </w:t>
      </w:r>
      <w:r w:rsidRPr="00474A78">
        <w:rPr>
          <w:i/>
          <w:iCs/>
          <w:sz w:val="16"/>
          <w:szCs w:val="16"/>
        </w:rPr>
        <w:t>time. Your personal data will not be disclosed with other third parties. The legitimate basis of this</w:t>
      </w:r>
      <w:r w:rsidR="00474A78" w:rsidRPr="00474A78">
        <w:rPr>
          <w:i/>
          <w:iCs/>
          <w:sz w:val="16"/>
          <w:szCs w:val="16"/>
        </w:rPr>
        <w:t xml:space="preserve"> </w:t>
      </w:r>
      <w:r w:rsidRPr="00474A78">
        <w:rPr>
          <w:i/>
          <w:iCs/>
          <w:sz w:val="16"/>
          <w:szCs w:val="16"/>
        </w:rPr>
        <w:t>agreement is the contractual relationship between the parties, for the service provided and</w:t>
      </w:r>
      <w:r w:rsidR="00474A78" w:rsidRPr="00474A78">
        <w:rPr>
          <w:i/>
          <w:iCs/>
          <w:sz w:val="16"/>
          <w:szCs w:val="16"/>
        </w:rPr>
        <w:t xml:space="preserve"> </w:t>
      </w:r>
      <w:r w:rsidRPr="00474A78">
        <w:rPr>
          <w:i/>
          <w:iCs/>
          <w:sz w:val="16"/>
          <w:szCs w:val="16"/>
        </w:rPr>
        <w:t>the consent of the user.</w:t>
      </w:r>
      <w:r w:rsidR="00474A78" w:rsidRPr="00474A78">
        <w:rPr>
          <w:i/>
          <w:iCs/>
          <w:sz w:val="16"/>
          <w:szCs w:val="16"/>
        </w:rPr>
        <w:t xml:space="preserve"> </w:t>
      </w:r>
      <w:r w:rsidRPr="00474A78">
        <w:rPr>
          <w:i/>
          <w:iCs/>
          <w:sz w:val="16"/>
          <w:szCs w:val="16"/>
        </w:rPr>
        <w:t xml:space="preserve">We hereby inform that you </w:t>
      </w:r>
      <w:proofErr w:type="gramStart"/>
      <w:r w:rsidRPr="00474A78">
        <w:rPr>
          <w:i/>
          <w:iCs/>
          <w:sz w:val="16"/>
          <w:szCs w:val="16"/>
        </w:rPr>
        <w:t>are able to</w:t>
      </w:r>
      <w:proofErr w:type="gramEnd"/>
      <w:r w:rsidRPr="00474A78">
        <w:rPr>
          <w:i/>
          <w:iCs/>
          <w:sz w:val="16"/>
          <w:szCs w:val="16"/>
        </w:rPr>
        <w:t xml:space="preserve"> exercise your rights to access, rectify, suppress,</w:t>
      </w:r>
      <w:r w:rsidR="00474A78" w:rsidRPr="00474A78">
        <w:rPr>
          <w:i/>
          <w:iCs/>
          <w:sz w:val="16"/>
          <w:szCs w:val="16"/>
        </w:rPr>
        <w:t xml:space="preserve"> </w:t>
      </w:r>
      <w:r w:rsidRPr="00474A78">
        <w:rPr>
          <w:i/>
          <w:iCs/>
          <w:sz w:val="16"/>
          <w:szCs w:val="16"/>
        </w:rPr>
        <w:t>oppose, limit the use, transfer and opt out of automatic generated messages by sending a</w:t>
      </w:r>
      <w:r w:rsidR="00474A78" w:rsidRPr="00474A78">
        <w:rPr>
          <w:i/>
          <w:iCs/>
          <w:sz w:val="16"/>
          <w:szCs w:val="16"/>
        </w:rPr>
        <w:t xml:space="preserve"> </w:t>
      </w:r>
      <w:r w:rsidRPr="00474A78">
        <w:rPr>
          <w:i/>
          <w:iCs/>
          <w:sz w:val="16"/>
          <w:szCs w:val="16"/>
        </w:rPr>
        <w:t>signed request by</w:t>
      </w:r>
      <w:r w:rsidR="00474A78" w:rsidRPr="00474A78">
        <w:rPr>
          <w:i/>
          <w:iCs/>
          <w:sz w:val="16"/>
          <w:szCs w:val="16"/>
        </w:rPr>
        <w:t xml:space="preserve"> </w:t>
      </w:r>
      <w:r w:rsidRPr="00474A78">
        <w:rPr>
          <w:i/>
          <w:iCs/>
          <w:sz w:val="16"/>
          <w:szCs w:val="16"/>
        </w:rPr>
        <w:t xml:space="preserve">electronic mail addressed to </w:t>
      </w:r>
      <w:proofErr w:type="gramStart"/>
      <w:r w:rsidRPr="00474A78">
        <w:rPr>
          <w:i/>
          <w:iCs/>
          <w:sz w:val="16"/>
          <w:szCs w:val="16"/>
        </w:rPr>
        <w:t>protecciondatos@caballero.es ,</w:t>
      </w:r>
      <w:proofErr w:type="gramEnd"/>
      <w:r w:rsidRPr="00474A78">
        <w:rPr>
          <w:i/>
          <w:iCs/>
          <w:sz w:val="16"/>
          <w:szCs w:val="16"/>
        </w:rPr>
        <w:t xml:space="preserve"> forwarded</w:t>
      </w:r>
      <w:r w:rsidR="00474A78" w:rsidRPr="00474A78">
        <w:rPr>
          <w:i/>
          <w:iCs/>
          <w:sz w:val="16"/>
          <w:szCs w:val="16"/>
        </w:rPr>
        <w:t xml:space="preserve"> </w:t>
      </w:r>
      <w:r w:rsidRPr="00474A78">
        <w:rPr>
          <w:i/>
          <w:iCs/>
          <w:sz w:val="16"/>
          <w:szCs w:val="16"/>
        </w:rPr>
        <w:t>from the email address you originally submitted when registering. For your knowledge, our</w:t>
      </w:r>
      <w:r w:rsidR="00474A78" w:rsidRPr="00474A78">
        <w:rPr>
          <w:i/>
          <w:iCs/>
          <w:sz w:val="16"/>
          <w:szCs w:val="16"/>
        </w:rPr>
        <w:t xml:space="preserve"> </w:t>
      </w:r>
      <w:r w:rsidRPr="00474A78">
        <w:rPr>
          <w:i/>
          <w:iCs/>
          <w:sz w:val="16"/>
          <w:szCs w:val="16"/>
        </w:rPr>
        <w:t>Data Protection Officer’s contact is ejercicioderechos@grupodatcon.com. If at any time you</w:t>
      </w:r>
      <w:r w:rsidR="00474A78" w:rsidRPr="00474A78">
        <w:rPr>
          <w:i/>
          <w:iCs/>
          <w:sz w:val="16"/>
          <w:szCs w:val="16"/>
        </w:rPr>
        <w:t xml:space="preserve"> </w:t>
      </w:r>
      <w:r w:rsidRPr="00474A78">
        <w:rPr>
          <w:i/>
          <w:iCs/>
          <w:sz w:val="16"/>
          <w:szCs w:val="16"/>
        </w:rPr>
        <w:t>deem that your rights have been infringed, you have the right to file a complaint with the</w:t>
      </w:r>
      <w:r w:rsidR="00474A78" w:rsidRPr="00474A78">
        <w:rPr>
          <w:i/>
          <w:iCs/>
          <w:sz w:val="16"/>
          <w:szCs w:val="16"/>
        </w:rPr>
        <w:t xml:space="preserve"> </w:t>
      </w:r>
      <w:r w:rsidRPr="00474A78">
        <w:rPr>
          <w:i/>
          <w:iCs/>
          <w:sz w:val="16"/>
          <w:szCs w:val="16"/>
        </w:rPr>
        <w:t xml:space="preserve">Agencia Española de </w:t>
      </w:r>
      <w:proofErr w:type="spellStart"/>
      <w:r w:rsidRPr="00474A78">
        <w:rPr>
          <w:i/>
          <w:iCs/>
          <w:sz w:val="16"/>
          <w:szCs w:val="16"/>
        </w:rPr>
        <w:t>Protección</w:t>
      </w:r>
      <w:proofErr w:type="spellEnd"/>
      <w:r w:rsidRPr="00474A78">
        <w:rPr>
          <w:i/>
          <w:iCs/>
          <w:sz w:val="16"/>
          <w:szCs w:val="16"/>
        </w:rPr>
        <w:t xml:space="preserve"> de Datos (www.agpd.es)</w:t>
      </w:r>
    </w:p>
    <w:p w14:paraId="48B0C378" w14:textId="4047A876" w:rsidR="00F61239" w:rsidRPr="00474A78" w:rsidRDefault="00F61239"/>
    <w:p w14:paraId="70C706B6" w14:textId="544D3853" w:rsidR="00C45AFA" w:rsidRPr="00C45AFA" w:rsidRDefault="00E735F8" w:rsidP="00C16085">
      <w:pPr>
        <w:rPr>
          <w:sz w:val="20"/>
          <w:szCs w:val="20"/>
        </w:rPr>
      </w:pPr>
      <w:sdt>
        <w:sdtPr>
          <w:id w:val="2039391749"/>
          <w14:checkbox>
            <w14:checked w14:val="0"/>
            <w14:checkedState w14:val="2612" w14:font="MS Gothic"/>
            <w14:uncheckedState w14:val="2610" w14:font="MS Gothic"/>
          </w14:checkbox>
        </w:sdtPr>
        <w:sdtEndPr/>
        <w:sdtContent>
          <w:r w:rsidR="00380330">
            <w:rPr>
              <w:rFonts w:ascii="MS Gothic" w:eastAsia="MS Gothic" w:hAnsi="MS Gothic" w:hint="eastAsia"/>
            </w:rPr>
            <w:t>☐</w:t>
          </w:r>
        </w:sdtContent>
      </w:sdt>
      <w:r w:rsidR="00380330">
        <w:t xml:space="preserve"> </w:t>
      </w:r>
      <w:r w:rsidR="00C45AFA" w:rsidRPr="00C45AFA">
        <w:rPr>
          <w:sz w:val="20"/>
          <w:szCs w:val="20"/>
        </w:rPr>
        <w:t xml:space="preserve">Please </w:t>
      </w:r>
      <w:r w:rsidR="00C45AFA">
        <w:rPr>
          <w:sz w:val="20"/>
          <w:szCs w:val="20"/>
        </w:rPr>
        <w:t>click on the checkbox</w:t>
      </w:r>
      <w:r w:rsidR="00C45AFA" w:rsidRPr="00C45AFA">
        <w:rPr>
          <w:sz w:val="20"/>
          <w:szCs w:val="20"/>
        </w:rPr>
        <w:t xml:space="preserve"> to accept </w:t>
      </w:r>
      <w:r w:rsidR="00474A78">
        <w:rPr>
          <w:sz w:val="20"/>
          <w:szCs w:val="20"/>
        </w:rPr>
        <w:t xml:space="preserve">the </w:t>
      </w:r>
      <w:r w:rsidR="006E6939">
        <w:rPr>
          <w:sz w:val="20"/>
          <w:szCs w:val="20"/>
        </w:rPr>
        <w:t xml:space="preserve">data policy and if </w:t>
      </w:r>
      <w:r w:rsidR="006E6939" w:rsidRPr="006E6939">
        <w:rPr>
          <w:sz w:val="20"/>
          <w:szCs w:val="20"/>
        </w:rPr>
        <w:t>you accept receiving commercial information from us</w:t>
      </w:r>
      <w:r w:rsidR="006E6939">
        <w:rPr>
          <w:sz w:val="20"/>
          <w:szCs w:val="20"/>
        </w:rPr>
        <w:t>.</w:t>
      </w:r>
    </w:p>
    <w:p w14:paraId="1C9E13B0" w14:textId="1E597106" w:rsidR="00C45AFA" w:rsidRDefault="00C45AFA" w:rsidP="00C45AFA"/>
    <w:p w14:paraId="2101E6A0" w14:textId="77777777" w:rsidR="00C45AFA" w:rsidRDefault="00C45AFA" w:rsidP="00C45AFA"/>
    <w:sectPr w:rsidR="00C45AFA" w:rsidSect="000D39B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03"/>
    <w:rsid w:val="00097451"/>
    <w:rsid w:val="000D39B0"/>
    <w:rsid w:val="00130585"/>
    <w:rsid w:val="00380330"/>
    <w:rsid w:val="003F023E"/>
    <w:rsid w:val="00474A78"/>
    <w:rsid w:val="006E6939"/>
    <w:rsid w:val="007C59BC"/>
    <w:rsid w:val="00926EAF"/>
    <w:rsid w:val="00AA0608"/>
    <w:rsid w:val="00BA0121"/>
    <w:rsid w:val="00BE4FA5"/>
    <w:rsid w:val="00C16085"/>
    <w:rsid w:val="00C1665F"/>
    <w:rsid w:val="00C331E4"/>
    <w:rsid w:val="00C45AFA"/>
    <w:rsid w:val="00D915E6"/>
    <w:rsid w:val="00DF1803"/>
    <w:rsid w:val="00E735F8"/>
    <w:rsid w:val="00EF0652"/>
    <w:rsid w:val="00F61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1EAB"/>
  <w15:chartTrackingRefBased/>
  <w15:docId w15:val="{1BAB8480-AFAF-40F2-9462-BE51E67C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52"/>
    <w:pPr>
      <w:spacing w:after="0" w:line="240" w:lineRule="auto"/>
    </w:pPr>
    <w:rPr>
      <w:sz w:val="24"/>
      <w:szCs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0652"/>
    <w:pPr>
      <w:spacing w:after="0" w:line="240" w:lineRule="auto"/>
    </w:pPr>
  </w:style>
  <w:style w:type="paragraph" w:styleId="Prrafodelista">
    <w:name w:val="List Paragraph"/>
    <w:basedOn w:val="Normal"/>
    <w:uiPriority w:val="34"/>
    <w:qFormat/>
    <w:rsid w:val="00EF0652"/>
    <w:pPr>
      <w:ind w:left="720"/>
      <w:contextualSpacing/>
    </w:pPr>
  </w:style>
  <w:style w:type="paragraph" w:styleId="Revisin">
    <w:name w:val="Revision"/>
    <w:hidden/>
    <w:uiPriority w:val="99"/>
    <w:semiHidden/>
    <w:rsid w:val="00D915E6"/>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09867">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13714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Muñoz González</dc:creator>
  <cp:keywords/>
  <dc:description/>
  <cp:lastModifiedBy>Mario Muñoz González</cp:lastModifiedBy>
  <cp:revision>19</cp:revision>
  <dcterms:created xsi:type="dcterms:W3CDTF">2022-05-23T13:58:00Z</dcterms:created>
  <dcterms:modified xsi:type="dcterms:W3CDTF">2025-05-22T22:11:00Z</dcterms:modified>
</cp:coreProperties>
</file>